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55F" w:rsidRPr="00A3055F" w:rsidRDefault="00A3055F" w:rsidP="00044391">
      <w:pPr>
        <w:spacing w:after="0" w:line="240" w:lineRule="auto"/>
        <w:ind w:left="6118"/>
        <w:jc w:val="right"/>
        <w:rPr>
          <w:rFonts w:ascii="Times New Roman" w:hAnsi="Times New Roman" w:cs="Times New Roman"/>
          <w:sz w:val="24"/>
          <w:szCs w:val="24"/>
        </w:rPr>
      </w:pPr>
      <w:r w:rsidRPr="00A3055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44391" w:rsidRDefault="00A3055F" w:rsidP="00044391">
      <w:pPr>
        <w:spacing w:after="0" w:line="240" w:lineRule="auto"/>
        <w:ind w:left="5398"/>
        <w:jc w:val="right"/>
        <w:rPr>
          <w:rFonts w:ascii="Times New Roman" w:hAnsi="Times New Roman" w:cs="Times New Roman"/>
          <w:kern w:val="36"/>
          <w:sz w:val="24"/>
          <w:szCs w:val="24"/>
        </w:rPr>
      </w:pPr>
      <w:r w:rsidRPr="00A3055F">
        <w:rPr>
          <w:rFonts w:ascii="Times New Roman" w:hAnsi="Times New Roman" w:cs="Times New Roman"/>
          <w:sz w:val="24"/>
          <w:szCs w:val="24"/>
        </w:rPr>
        <w:t xml:space="preserve"> к  Тарифному соглашению</w:t>
      </w:r>
      <w:r w:rsidRPr="00A3055F">
        <w:rPr>
          <w:rFonts w:ascii="Times New Roman" w:hAnsi="Times New Roman" w:cs="Times New Roman"/>
          <w:kern w:val="36"/>
          <w:sz w:val="24"/>
          <w:szCs w:val="24"/>
        </w:rPr>
        <w:t xml:space="preserve"> </w:t>
      </w:r>
    </w:p>
    <w:p w:rsidR="00A3055F" w:rsidRPr="00A3055F" w:rsidRDefault="00A3055F" w:rsidP="00044391">
      <w:pPr>
        <w:spacing w:line="240" w:lineRule="auto"/>
        <w:ind w:left="5400"/>
        <w:jc w:val="right"/>
        <w:rPr>
          <w:rFonts w:ascii="Times New Roman" w:hAnsi="Times New Roman" w:cs="Times New Roman"/>
          <w:sz w:val="24"/>
          <w:szCs w:val="24"/>
        </w:rPr>
      </w:pPr>
      <w:r w:rsidRPr="00A3055F">
        <w:rPr>
          <w:rFonts w:ascii="Times New Roman" w:hAnsi="Times New Roman" w:cs="Times New Roman"/>
          <w:kern w:val="36"/>
          <w:sz w:val="24"/>
          <w:szCs w:val="24"/>
        </w:rPr>
        <w:t xml:space="preserve">в сфере </w:t>
      </w:r>
      <w:r w:rsidR="00044391">
        <w:rPr>
          <w:rFonts w:ascii="Times New Roman" w:hAnsi="Times New Roman" w:cs="Times New Roman"/>
          <w:kern w:val="36"/>
          <w:sz w:val="24"/>
          <w:szCs w:val="24"/>
        </w:rPr>
        <w:t>ОМС</w:t>
      </w:r>
      <w:r w:rsidRPr="00A3055F">
        <w:rPr>
          <w:rFonts w:ascii="Times New Roman" w:hAnsi="Times New Roman" w:cs="Times New Roman"/>
          <w:kern w:val="36"/>
          <w:sz w:val="24"/>
          <w:szCs w:val="24"/>
        </w:rPr>
        <w:t xml:space="preserve"> Волгоградской области</w:t>
      </w:r>
      <w:r w:rsidRPr="00A3055F">
        <w:rPr>
          <w:rFonts w:ascii="Times New Roman" w:hAnsi="Times New Roman" w:cs="Times New Roman"/>
          <w:sz w:val="24"/>
          <w:szCs w:val="24"/>
        </w:rPr>
        <w:t xml:space="preserve"> на 2015 год</w:t>
      </w:r>
    </w:p>
    <w:p w:rsidR="00044391" w:rsidRDefault="00044391" w:rsidP="00A305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4391" w:rsidRDefault="00A3055F" w:rsidP="00A3055F">
      <w:pPr>
        <w:jc w:val="center"/>
        <w:rPr>
          <w:rFonts w:ascii="Times New Roman" w:hAnsi="Times New Roman" w:cs="Times New Roman"/>
          <w:sz w:val="24"/>
          <w:szCs w:val="24"/>
        </w:rPr>
      </w:pPr>
      <w:r w:rsidRPr="00A3055F">
        <w:rPr>
          <w:rFonts w:ascii="Times New Roman" w:hAnsi="Times New Roman" w:cs="Times New Roman"/>
          <w:sz w:val="24"/>
          <w:szCs w:val="24"/>
        </w:rPr>
        <w:t xml:space="preserve">Перечень медицинских организаций, </w:t>
      </w:r>
    </w:p>
    <w:p w:rsidR="00A3055F" w:rsidRPr="00A3055F" w:rsidRDefault="00A3055F" w:rsidP="00A3055F">
      <w:pPr>
        <w:jc w:val="center"/>
        <w:rPr>
          <w:rFonts w:ascii="Times New Roman" w:hAnsi="Times New Roman" w:cs="Times New Roman"/>
        </w:rPr>
      </w:pPr>
      <w:r w:rsidRPr="00A3055F">
        <w:rPr>
          <w:rFonts w:ascii="Times New Roman" w:hAnsi="Times New Roman" w:cs="Times New Roman"/>
          <w:sz w:val="24"/>
          <w:szCs w:val="24"/>
        </w:rPr>
        <w:t xml:space="preserve">оказывающих медицинскую помощь в стационарных </w:t>
      </w:r>
      <w:proofErr w:type="gramStart"/>
      <w:r w:rsidRPr="00A3055F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A3055F">
        <w:rPr>
          <w:rFonts w:ascii="Times New Roman" w:hAnsi="Times New Roman" w:cs="Times New Roman"/>
          <w:sz w:val="24"/>
          <w:szCs w:val="24"/>
        </w:rPr>
        <w:t xml:space="preserve">, </w:t>
      </w:r>
      <w:r w:rsidR="0017738B">
        <w:rPr>
          <w:rFonts w:ascii="Times New Roman" w:hAnsi="Times New Roman" w:cs="Times New Roman"/>
          <w:sz w:val="24"/>
          <w:szCs w:val="24"/>
        </w:rPr>
        <w:t>по уровням оказания медицинской помощи с указанием</w:t>
      </w:r>
      <w:r w:rsidRPr="00A3055F">
        <w:rPr>
          <w:rFonts w:ascii="Times New Roman" w:hAnsi="Times New Roman" w:cs="Times New Roman"/>
          <w:sz w:val="24"/>
          <w:szCs w:val="24"/>
        </w:rPr>
        <w:t xml:space="preserve"> уровня</w:t>
      </w:r>
      <w:r w:rsidR="0069161F">
        <w:rPr>
          <w:rFonts w:ascii="Times New Roman" w:hAnsi="Times New Roman" w:cs="Times New Roman"/>
          <w:sz w:val="24"/>
          <w:szCs w:val="24"/>
        </w:rPr>
        <w:t xml:space="preserve"> о</w:t>
      </w:r>
      <w:r w:rsidR="0017738B">
        <w:rPr>
          <w:rFonts w:ascii="Times New Roman" w:hAnsi="Times New Roman" w:cs="Times New Roman"/>
          <w:sz w:val="24"/>
          <w:szCs w:val="24"/>
        </w:rPr>
        <w:t>платы</w:t>
      </w:r>
      <w:r w:rsidR="0069161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73" w:type="dxa"/>
        <w:tblInd w:w="-318" w:type="dxa"/>
        <w:tblLook w:val="04A0"/>
      </w:tblPr>
      <w:tblGrid>
        <w:gridCol w:w="861"/>
        <w:gridCol w:w="4556"/>
        <w:gridCol w:w="1523"/>
        <w:gridCol w:w="1134"/>
        <w:gridCol w:w="1399"/>
      </w:tblGrid>
      <w:tr w:rsidR="00C876C3" w:rsidRPr="00A3055F" w:rsidTr="00C876C3">
        <w:trPr>
          <w:trHeight w:val="288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4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оказания медицинской помощи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больница № 1",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876C3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детская клиническая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уронефрологический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онкологический диспансер № 1",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кардиологический центр",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скорой медицинской помощи № 25"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№ 1"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141023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скорой медицинской помощи № 15"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5"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12"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161007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скорой медицинской помощи № 7"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4 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№ 3"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Default="00C876C3" w:rsidP="00C876C3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C876C3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6C3" w:rsidRPr="00A3055F" w:rsidRDefault="00C876C3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Негосударственное учреждение здравоохранения "Отделенческая клиническая больница на станции Волгоград-1 открытого акционерного общества "Российские железные дороги"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6C3" w:rsidRPr="00A3055F" w:rsidRDefault="00C876C3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900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900D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учреждение здравоохранения "Саратовский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клинический центр</w:t>
            </w: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кардиологии"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900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0A7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900DB9">
            <w:pPr>
              <w:jc w:val="center"/>
            </w:pPr>
            <w:r w:rsidRPr="00864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1,04</w:t>
            </w:r>
          </w:p>
        </w:tc>
      </w:tr>
      <w:tr w:rsidR="000A7C34" w:rsidRPr="00A3055F" w:rsidTr="00664D9A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101201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госпиталь ветеранов войн",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664D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0A7C34" w:rsidRPr="00A3055F" w:rsidTr="00664D9A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клинический перинатальный центр № 1 им. Л.И. Ушаковой", </w:t>
            </w:r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Волжский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664D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0A7C34" w:rsidRPr="00A3055F" w:rsidTr="00664D9A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перинатальный центр № 2",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664D9A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DA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DA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"Межотраслевой научно-технический комплекс "Микрохирургия глаза" имени академика С.Н. Федорова" Министерства здравоохранения Российской Федерации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9B119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664D9A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131940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 "Волгоградский медицинский клинический центр Федерального медико-биологического агентства"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66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9B119D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1056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DA1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185905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DA19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образовательное учреждение высшего профессионального образования "Волгоградский государственный медицинский университет" Министерства здравоохранения Российской Федерации (Клиника № 1)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Волгоградской области"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DB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казенное учреждение "1602 Военный клинический госпиталь" Министерства обороны Российской Федерации (Филиал № 1)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DB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казенное учреждение здравоохранения "Медико-санитарная часть № 34 Федеральной службы исполнения наказаний"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DB6D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761902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"Клиническая больница № 122 имени Л.Г.Соколова Федерального медико-биологического агентства"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C70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761906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бюджетное учреждение "Федеральный центр </w:t>
            </w:r>
            <w:proofErr w:type="spellStart"/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сердечно-сосудистой</w:t>
            </w:r>
            <w:proofErr w:type="spellEnd"/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хирургии" Министерства здравоохранения Российской Федерации (г. Астрахань)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C70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больница № 3",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Волгоградская</w:t>
            </w:r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областная инфекционная больница № 2", г. Волжский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059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101309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инфекционная больница № 1",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351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101321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детская клиническая инфекционная больница",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351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101902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наркологическая больница", Волгоград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кожно-венерологический диспансер"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онкологический диспансер № 2", г. Камышин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онкологический диспансер № 3", г. Волжский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111008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клиническая больница № 8"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"Консультативно-диагностический центр для детей № 1"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3"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141016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16"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B42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146004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4"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11"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клиническая больница № 2"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171006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 "Клиническая больница № 6"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1"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"Клинический родильный дом № 2"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клиническая больница № 1 им. С.З. Фишера"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EE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клиническая больница № 3"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больница № 2"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251008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детская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г</w:t>
            </w:r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амышина "Городская больница № 1"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городская больница г</w:t>
            </w:r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амышина"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Камышинская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городская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"Михайловская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"Михайловская городская детская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"Родильный дом" </w:t>
            </w:r>
            <w:proofErr w:type="gram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Михайловки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 бюджетное учреждение здравоохранения Урюпинская центральная районная больница имени В.Ф.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Жогова</w:t>
            </w:r>
            <w:proofErr w:type="spellEnd"/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801933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"ДИАЛАЙН"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60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0A7C34" w:rsidRPr="00A3055F" w:rsidTr="00C876C3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141022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22"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Центральная районная больница Алексеевского муниципального района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"Быковская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Городищенская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 Дубовского муниципального района"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Еланская центральная районная больница Волгоградской области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Жирновская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Иловлинская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"Калачевская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Киквидзенская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Клетского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Котельниковская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больница" Котовского муниципального района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"Ленинская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"Николаевская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Новоаннинская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"Новониколаевская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"Октябрьская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 Ольховского муниципального района"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Палласовская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"Кумылженская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 "Центральная районная больница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Светлоярского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Серафимовичская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Среднеахтубинская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Старополтавская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Суровикинского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района", Волгоградская область, город Суровикино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528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621001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</w:t>
            </w:r>
            <w:proofErr w:type="spellStart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Чернышковская</w:t>
            </w:r>
            <w:proofErr w:type="spellEnd"/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0A7C34" w:rsidRPr="00A3055F" w:rsidTr="00C876C3">
        <w:trPr>
          <w:trHeight w:val="792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711005</w:t>
            </w:r>
          </w:p>
        </w:tc>
        <w:tc>
          <w:tcPr>
            <w:tcW w:w="4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34" w:rsidRPr="00A3055F" w:rsidRDefault="000A7C34" w:rsidP="00265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Негосударственное учреждение здравоохранения "Узловая больница на станции Петров Вал открытого акционерного общества "Российские железные дороги"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34" w:rsidRPr="00A3055F" w:rsidRDefault="000A7C34" w:rsidP="00C87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1 - 01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C34" w:rsidRDefault="000A7C34" w:rsidP="00C876C3">
            <w:pPr>
              <w:jc w:val="center"/>
            </w:pPr>
            <w:r w:rsidRPr="00FA07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</w:tbl>
    <w:p w:rsidR="00A3055F" w:rsidRDefault="00A3055F"/>
    <w:sectPr w:rsidR="00A3055F" w:rsidSect="00C42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3055F"/>
    <w:rsid w:val="00012D4C"/>
    <w:rsid w:val="00044391"/>
    <w:rsid w:val="000A7C34"/>
    <w:rsid w:val="0017738B"/>
    <w:rsid w:val="00265EFB"/>
    <w:rsid w:val="002D307E"/>
    <w:rsid w:val="00353E12"/>
    <w:rsid w:val="004875F4"/>
    <w:rsid w:val="0069161F"/>
    <w:rsid w:val="006D6BD5"/>
    <w:rsid w:val="00777C21"/>
    <w:rsid w:val="00891055"/>
    <w:rsid w:val="009B119D"/>
    <w:rsid w:val="00A3055F"/>
    <w:rsid w:val="00A63BB7"/>
    <w:rsid w:val="00B41850"/>
    <w:rsid w:val="00C42359"/>
    <w:rsid w:val="00C876C3"/>
    <w:rsid w:val="00CE34A1"/>
    <w:rsid w:val="00DA71C9"/>
    <w:rsid w:val="00DB2402"/>
    <w:rsid w:val="00ED63C8"/>
    <w:rsid w:val="00EE56B3"/>
    <w:rsid w:val="00F8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Волгоградской области</Company>
  <LinksUpToDate>false</LinksUpToDate>
  <CharactersWithSpaces>11654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Я. Страмной</dc:creator>
  <cp:lastModifiedBy>oabramova</cp:lastModifiedBy>
  <cp:revision>15</cp:revision>
  <cp:lastPrinted>2015-03-11T07:18:00Z</cp:lastPrinted>
  <dcterms:created xsi:type="dcterms:W3CDTF">2015-01-28T07:20:00Z</dcterms:created>
  <dcterms:modified xsi:type="dcterms:W3CDTF">2015-03-11T10:58:00Z</dcterms:modified>
</cp:coreProperties>
</file>